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FAF6A" w14:textId="7E98828D" w:rsidR="00B87EA3" w:rsidRPr="00966AFB" w:rsidRDefault="00966AFB" w:rsidP="00966AFB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永兴</w:t>
      </w:r>
      <w:r w:rsidR="00695141" w:rsidRPr="00966AFB">
        <w:rPr>
          <w:rFonts w:ascii="宋体" w:eastAsia="宋体" w:hAnsi="宋体" w:hint="eastAsia"/>
          <w:b/>
          <w:bCs/>
          <w:sz w:val="28"/>
          <w:szCs w:val="28"/>
        </w:rPr>
        <w:t>冰糖</w:t>
      </w:r>
      <w:proofErr w:type="gramStart"/>
      <w:r w:rsidR="00695141" w:rsidRPr="00966AFB">
        <w:rPr>
          <w:rFonts w:ascii="宋体" w:eastAsia="宋体" w:hAnsi="宋体" w:hint="eastAsia"/>
          <w:b/>
          <w:bCs/>
          <w:sz w:val="28"/>
          <w:szCs w:val="28"/>
        </w:rPr>
        <w:t>橙</w:t>
      </w:r>
      <w:proofErr w:type="gramEnd"/>
    </w:p>
    <w:p w14:paraId="3FE1DD3E" w14:textId="37CABB8E" w:rsidR="00966AFB" w:rsidRPr="00966AFB" w:rsidRDefault="00966AFB" w:rsidP="00966AFB">
      <w:pPr>
        <w:spacing w:line="40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E00987" wp14:editId="73246E65">
            <wp:simplePos x="0" y="0"/>
            <wp:positionH relativeFrom="margin">
              <wp:posOffset>853440</wp:posOffset>
            </wp:positionH>
            <wp:positionV relativeFrom="paragraph">
              <wp:posOffset>1818640</wp:posOffset>
            </wp:positionV>
            <wp:extent cx="3470910" cy="2606040"/>
            <wp:effectExtent l="0" t="0" r="0" b="38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FFD" w:rsidRPr="00966AFB">
        <w:rPr>
          <w:rFonts w:ascii="宋体" w:eastAsia="宋体" w:hAnsi="宋体" w:hint="eastAsia"/>
          <w:sz w:val="24"/>
          <w:szCs w:val="24"/>
        </w:rPr>
        <w:t>永兴冰糖橙，湖南省永兴县特产，中国国家地理标志产品，是永兴县农技人员通过株系选育而成的一种优质水果，甜润爽口，品质优良。</w:t>
      </w:r>
      <w:r w:rsidRPr="00966AFB">
        <w:rPr>
          <w:rFonts w:ascii="宋体" w:eastAsia="宋体" w:hAnsi="宋体" w:hint="eastAsia"/>
          <w:sz w:val="24"/>
          <w:szCs w:val="24"/>
        </w:rPr>
        <w:t>永兴冰糖</w:t>
      </w:r>
      <w:proofErr w:type="gramStart"/>
      <w:r w:rsidRPr="00966AFB">
        <w:rPr>
          <w:rFonts w:ascii="宋体" w:eastAsia="宋体" w:hAnsi="宋体" w:hint="eastAsia"/>
          <w:sz w:val="24"/>
          <w:szCs w:val="24"/>
        </w:rPr>
        <w:t>橙</w:t>
      </w:r>
      <w:proofErr w:type="gramEnd"/>
      <w:r w:rsidRPr="00966AFB">
        <w:rPr>
          <w:rFonts w:ascii="宋体" w:eastAsia="宋体" w:hAnsi="宋体" w:hint="eastAsia"/>
          <w:sz w:val="24"/>
          <w:szCs w:val="24"/>
        </w:rPr>
        <w:t>成熟果外形近圆球形，果皮以橙黄色为主，部分橙红色，平均果重</w:t>
      </w:r>
      <w:r w:rsidRPr="00966AFB">
        <w:rPr>
          <w:rFonts w:ascii="宋体" w:eastAsia="宋体" w:hAnsi="宋体"/>
          <w:sz w:val="24"/>
          <w:szCs w:val="24"/>
        </w:rPr>
        <w:t>151克。果面光滑，油胞较小而稀，果皮厚度0.25厘米，果肉橙黄色，果实11月上、中旬(立冬前后)成熟。</w:t>
      </w:r>
      <w:r w:rsidRPr="00966AFB">
        <w:rPr>
          <w:rFonts w:ascii="宋体" w:eastAsia="宋体" w:hAnsi="宋体" w:hint="eastAsia"/>
          <w:sz w:val="24"/>
          <w:szCs w:val="24"/>
        </w:rPr>
        <w:t>经国家农业农村部柑桔及苗木质量检测检验中心测试，其可溶性固形物含量为</w:t>
      </w:r>
      <w:r w:rsidRPr="00966AFB">
        <w:rPr>
          <w:rFonts w:ascii="宋体" w:eastAsia="宋体" w:hAnsi="宋体"/>
          <w:sz w:val="24"/>
          <w:szCs w:val="24"/>
        </w:rPr>
        <w:t>13.5%，</w:t>
      </w:r>
      <w:proofErr w:type="gramStart"/>
      <w:r w:rsidRPr="00966AFB">
        <w:rPr>
          <w:rFonts w:ascii="宋体" w:eastAsia="宋体" w:hAnsi="宋体"/>
          <w:sz w:val="24"/>
          <w:szCs w:val="24"/>
        </w:rPr>
        <w:t>全糖含量</w:t>
      </w:r>
      <w:proofErr w:type="gramEnd"/>
      <w:r w:rsidRPr="00966AFB">
        <w:rPr>
          <w:rFonts w:ascii="宋体" w:eastAsia="宋体" w:hAnsi="宋体"/>
          <w:sz w:val="24"/>
          <w:szCs w:val="24"/>
        </w:rPr>
        <w:t>为12.11%，皮薄少核，可食率在73%以上，维生素C含量达59.7毫克/100毫升，具有很高的营养价值和保健作用。</w:t>
      </w:r>
    </w:p>
    <w:p w14:paraId="6ADC2FAE" w14:textId="7688A690" w:rsidR="00E52FFD" w:rsidRDefault="00966AFB" w:rsidP="00966AFB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66AFB">
        <w:rPr>
          <w:rFonts w:ascii="宋体" w:eastAsia="宋体" w:hAnsi="宋体" w:hint="eastAsia"/>
          <w:sz w:val="24"/>
          <w:szCs w:val="24"/>
        </w:rPr>
        <w:t>永兴冰糖</w:t>
      </w:r>
      <w:proofErr w:type="gramStart"/>
      <w:r w:rsidRPr="00966AFB">
        <w:rPr>
          <w:rFonts w:ascii="宋体" w:eastAsia="宋体" w:hAnsi="宋体" w:hint="eastAsia"/>
          <w:sz w:val="24"/>
          <w:szCs w:val="24"/>
        </w:rPr>
        <w:t>橙</w:t>
      </w:r>
      <w:proofErr w:type="gramEnd"/>
      <w:r w:rsidRPr="00966AFB">
        <w:rPr>
          <w:rFonts w:ascii="宋体" w:eastAsia="宋体" w:hAnsi="宋体" w:hint="eastAsia"/>
          <w:sz w:val="24"/>
          <w:szCs w:val="24"/>
        </w:rPr>
        <w:t>种植因地理生态环境较好，加上不断提高的种植技术，与其他同类农产品相比较更具备独特的品质特点，以口感纯粹、香气浓郁、甜如冰糖、吃了不上火备受消费者青睐，而畅销各地市</w:t>
      </w:r>
      <w:r w:rsidRPr="00966AFB">
        <w:rPr>
          <w:rFonts w:ascii="宋体" w:eastAsia="宋体" w:hAnsi="宋体"/>
          <w:sz w:val="24"/>
          <w:szCs w:val="24"/>
          <w:vertAlign w:val="superscript"/>
        </w:rPr>
        <w:t>[</w:t>
      </w:r>
      <w:r w:rsidRPr="00966AFB">
        <w:rPr>
          <w:rFonts w:ascii="宋体" w:eastAsia="宋体" w:hAnsi="宋体" w:hint="eastAsia"/>
          <w:sz w:val="24"/>
          <w:szCs w:val="24"/>
          <w:vertAlign w:val="superscript"/>
        </w:rPr>
        <w:t>1</w:t>
      </w:r>
      <w:r w:rsidRPr="00966AFB">
        <w:rPr>
          <w:rFonts w:ascii="宋体" w:eastAsia="宋体" w:hAnsi="宋体"/>
          <w:sz w:val="24"/>
          <w:szCs w:val="24"/>
          <w:vertAlign w:val="superscript"/>
        </w:rPr>
        <w:t>]</w:t>
      </w:r>
      <w:r w:rsidRPr="00966AFB">
        <w:rPr>
          <w:rFonts w:ascii="宋体" w:eastAsia="宋体" w:hAnsi="宋体" w:hint="eastAsia"/>
          <w:sz w:val="24"/>
          <w:szCs w:val="24"/>
        </w:rPr>
        <w:t>。</w:t>
      </w:r>
      <w:r w:rsidR="00E52FFD" w:rsidRPr="00966AFB">
        <w:rPr>
          <w:rFonts w:ascii="宋体" w:eastAsia="宋体" w:hAnsi="宋体"/>
          <w:sz w:val="24"/>
          <w:szCs w:val="24"/>
        </w:rPr>
        <w:t>1995年获第二届中国农博会金奖，1999年-2005年连续七届获得湖南省农博会金奖和最畅销产品奖，是湖南省柑橘名牌产品。</w:t>
      </w:r>
      <w:r w:rsidRPr="00966AFB">
        <w:rPr>
          <w:rFonts w:ascii="宋体" w:eastAsia="宋体" w:hAnsi="宋体"/>
          <w:sz w:val="24"/>
          <w:szCs w:val="24"/>
        </w:rPr>
        <w:t>2009年11月29日，在陕西西安举办的2009年全国名优果品展评暨中国果</w:t>
      </w:r>
      <w:proofErr w:type="gramStart"/>
      <w:r w:rsidRPr="00966AFB">
        <w:rPr>
          <w:rFonts w:ascii="宋体" w:eastAsia="宋体" w:hAnsi="宋体"/>
          <w:sz w:val="24"/>
          <w:szCs w:val="24"/>
        </w:rPr>
        <w:t>蔬产业</w:t>
      </w:r>
      <w:proofErr w:type="gramEnd"/>
      <w:r w:rsidRPr="00966AFB">
        <w:rPr>
          <w:rFonts w:ascii="宋体" w:eastAsia="宋体" w:hAnsi="宋体"/>
          <w:sz w:val="24"/>
          <w:szCs w:val="24"/>
        </w:rPr>
        <w:t>品牌论坛上，永兴冰糖橙被正式授予"中国十大名橙"称号，这是</w:t>
      </w:r>
      <w:r w:rsidRPr="00966AFB">
        <w:rPr>
          <w:rFonts w:ascii="宋体" w:eastAsia="宋体" w:hAnsi="宋体" w:hint="eastAsia"/>
          <w:sz w:val="24"/>
          <w:szCs w:val="24"/>
        </w:rPr>
        <w:t>永兴冰糖</w:t>
      </w:r>
      <w:proofErr w:type="gramStart"/>
      <w:r w:rsidRPr="00966AFB">
        <w:rPr>
          <w:rFonts w:ascii="宋体" w:eastAsia="宋体" w:hAnsi="宋体"/>
          <w:sz w:val="24"/>
          <w:szCs w:val="24"/>
        </w:rPr>
        <w:t>橙</w:t>
      </w:r>
      <w:proofErr w:type="gramEnd"/>
      <w:r w:rsidRPr="00966AFB">
        <w:rPr>
          <w:rFonts w:ascii="宋体" w:eastAsia="宋体" w:hAnsi="宋体"/>
          <w:sz w:val="24"/>
          <w:szCs w:val="24"/>
        </w:rPr>
        <w:t>成功在国家工商总局注册"永兴冰糖橙"原产地证明商标后，继后又获得国家级"金字招牌"。2014年</w:t>
      </w:r>
      <w:r w:rsidRPr="00966AFB">
        <w:rPr>
          <w:rFonts w:ascii="宋体" w:eastAsia="宋体" w:hAnsi="宋体" w:hint="eastAsia"/>
          <w:sz w:val="24"/>
          <w:szCs w:val="24"/>
        </w:rPr>
        <w:t>，</w:t>
      </w:r>
      <w:r w:rsidRPr="00966AFB">
        <w:rPr>
          <w:rFonts w:ascii="宋体" w:eastAsia="宋体" w:hAnsi="宋体"/>
          <w:sz w:val="24"/>
          <w:szCs w:val="24"/>
        </w:rPr>
        <w:t>原国家质检总局批准对"</w:t>
      </w:r>
      <w:proofErr w:type="gramStart"/>
      <w:r w:rsidRPr="00966AFB">
        <w:rPr>
          <w:rFonts w:ascii="宋体" w:eastAsia="宋体" w:hAnsi="宋体"/>
          <w:sz w:val="24"/>
          <w:szCs w:val="24"/>
        </w:rPr>
        <w:t>绣林玉液</w:t>
      </w:r>
      <w:proofErr w:type="gramEnd"/>
      <w:r w:rsidRPr="00966AFB">
        <w:rPr>
          <w:rFonts w:ascii="宋体" w:eastAsia="宋体" w:hAnsi="宋体"/>
          <w:sz w:val="24"/>
          <w:szCs w:val="24"/>
        </w:rPr>
        <w:t>"实施地理标志产品保护</w:t>
      </w:r>
      <w:r w:rsidRPr="00966AFB">
        <w:rPr>
          <w:rFonts w:ascii="宋体" w:eastAsia="宋体" w:hAnsi="宋体"/>
          <w:sz w:val="24"/>
          <w:szCs w:val="24"/>
          <w:vertAlign w:val="superscript"/>
        </w:rPr>
        <w:t>[</w:t>
      </w:r>
      <w:r w:rsidRPr="00966AFB">
        <w:rPr>
          <w:rFonts w:ascii="宋体" w:eastAsia="宋体" w:hAnsi="宋体" w:hint="eastAsia"/>
          <w:sz w:val="24"/>
          <w:szCs w:val="24"/>
          <w:vertAlign w:val="superscript"/>
        </w:rPr>
        <w:t>2</w:t>
      </w:r>
      <w:r w:rsidRPr="00966AFB">
        <w:rPr>
          <w:rFonts w:ascii="宋体" w:eastAsia="宋体" w:hAnsi="宋体"/>
          <w:sz w:val="24"/>
          <w:szCs w:val="24"/>
          <w:vertAlign w:val="superscript"/>
        </w:rPr>
        <w:t>]</w:t>
      </w:r>
      <w:r w:rsidRPr="00966AFB">
        <w:rPr>
          <w:rFonts w:ascii="宋体" w:eastAsia="宋体" w:hAnsi="宋体"/>
          <w:sz w:val="24"/>
          <w:szCs w:val="24"/>
        </w:rPr>
        <w:t>。2016年，永兴冰糖</w:t>
      </w:r>
      <w:proofErr w:type="gramStart"/>
      <w:r w:rsidRPr="00966AFB">
        <w:rPr>
          <w:rFonts w:ascii="宋体" w:eastAsia="宋体" w:hAnsi="宋体"/>
          <w:sz w:val="24"/>
          <w:szCs w:val="24"/>
        </w:rPr>
        <w:t>橙</w:t>
      </w:r>
      <w:proofErr w:type="gramEnd"/>
      <w:r w:rsidRPr="00966AFB">
        <w:rPr>
          <w:rFonts w:ascii="宋体" w:eastAsia="宋体" w:hAnsi="宋体"/>
          <w:sz w:val="24"/>
          <w:szCs w:val="24"/>
        </w:rPr>
        <w:t>荣获"全国名特优新农产品目录"。</w:t>
      </w:r>
    </w:p>
    <w:p w14:paraId="0364AB67" w14:textId="48104EA2" w:rsidR="00966AFB" w:rsidRDefault="00966AFB" w:rsidP="00966AFB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20881618" w14:textId="4B059351" w:rsidR="00966AFB" w:rsidRPr="00F35181" w:rsidRDefault="00966AFB" w:rsidP="00966AFB">
      <w:pPr>
        <w:spacing w:line="400" w:lineRule="exact"/>
        <w:rPr>
          <w:rFonts w:ascii="宋体" w:eastAsia="宋体" w:hAnsi="宋体"/>
          <w:b/>
          <w:bCs/>
        </w:rPr>
      </w:pPr>
      <w:r w:rsidRPr="00F35181">
        <w:rPr>
          <w:rFonts w:ascii="宋体" w:eastAsia="宋体" w:hAnsi="宋体" w:hint="eastAsia"/>
          <w:b/>
          <w:bCs/>
        </w:rPr>
        <w:t>参考文献：</w:t>
      </w:r>
    </w:p>
    <w:p w14:paraId="3D3B15A9" w14:textId="2FF15654" w:rsidR="00966AFB" w:rsidRPr="00F35181" w:rsidRDefault="00966AFB" w:rsidP="00F35181">
      <w:pPr>
        <w:widowControl/>
        <w:wordWrap w:val="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[1]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刘欢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. 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永兴冰糖</w:t>
      </w:r>
      <w:proofErr w:type="gramStart"/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橙</w:t>
      </w:r>
      <w:proofErr w:type="gramEnd"/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品牌价值评价及提升研究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[D].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湖南农业大学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,2017.</w:t>
      </w:r>
    </w:p>
    <w:p w14:paraId="5889AE6E" w14:textId="6ED6B359" w:rsidR="00966AFB" w:rsidRPr="00F35181" w:rsidRDefault="00966AFB" w:rsidP="00F35181">
      <w:pPr>
        <w:widowControl/>
        <w:wordWrap w:val="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[</w:t>
      </w:r>
      <w:r w:rsidRPr="00F35181">
        <w:rPr>
          <w:rFonts w:ascii="Arial" w:eastAsia="宋体" w:hAnsi="Arial" w:cs="Arial" w:hint="eastAsia"/>
          <w:color w:val="333333"/>
          <w:kern w:val="0"/>
          <w:sz w:val="18"/>
          <w:szCs w:val="18"/>
        </w:rPr>
        <w:t>2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]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湖南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·“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永兴冰糖橙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获地理标志保护产品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[J].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中国果业信息</w:t>
      </w:r>
      <w:r w:rsidRPr="00F35181">
        <w:rPr>
          <w:rFonts w:ascii="Arial" w:eastAsia="宋体" w:hAnsi="Arial" w:cs="Arial"/>
          <w:color w:val="333333"/>
          <w:kern w:val="0"/>
          <w:sz w:val="18"/>
          <w:szCs w:val="18"/>
        </w:rPr>
        <w:t>,2014,31(04):47.</w:t>
      </w:r>
    </w:p>
    <w:sectPr w:rsidR="00966AFB" w:rsidRPr="00F3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3CA3E" w14:textId="77777777" w:rsidR="004B403E" w:rsidRDefault="004B403E" w:rsidP="00F35181">
      <w:r>
        <w:separator/>
      </w:r>
    </w:p>
  </w:endnote>
  <w:endnote w:type="continuationSeparator" w:id="0">
    <w:p w14:paraId="5562D810" w14:textId="77777777" w:rsidR="004B403E" w:rsidRDefault="004B403E" w:rsidP="00F3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D4AA6" w14:textId="77777777" w:rsidR="004B403E" w:rsidRDefault="004B403E" w:rsidP="00F35181">
      <w:r>
        <w:separator/>
      </w:r>
    </w:p>
  </w:footnote>
  <w:footnote w:type="continuationSeparator" w:id="0">
    <w:p w14:paraId="1BEDCCFF" w14:textId="77777777" w:rsidR="004B403E" w:rsidRDefault="004B403E" w:rsidP="00F35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A3"/>
    <w:rsid w:val="004B403E"/>
    <w:rsid w:val="00695141"/>
    <w:rsid w:val="00966AFB"/>
    <w:rsid w:val="009F14D4"/>
    <w:rsid w:val="00B87EA3"/>
    <w:rsid w:val="00E52FFD"/>
    <w:rsid w:val="00F3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63B26"/>
  <w15:chartTrackingRefBased/>
  <w15:docId w15:val="{C1E9C9CA-73F0-4385-975A-1FEBCB0A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1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5</cp:revision>
  <dcterms:created xsi:type="dcterms:W3CDTF">2020-08-01T06:03:00Z</dcterms:created>
  <dcterms:modified xsi:type="dcterms:W3CDTF">2020-08-01T06:35:00Z</dcterms:modified>
</cp:coreProperties>
</file>